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A65F" w14:textId="77777777" w:rsidR="004A1FB0" w:rsidRPr="008C6F01" w:rsidRDefault="004A1FB0" w:rsidP="004A1FB0">
      <w:pPr>
        <w:rPr>
          <w:sz w:val="32"/>
          <w:szCs w:val="32"/>
        </w:rPr>
      </w:pPr>
      <w:proofErr w:type="spellStart"/>
      <w:r w:rsidRPr="008C6F01">
        <w:rPr>
          <w:sz w:val="32"/>
          <w:szCs w:val="32"/>
        </w:rPr>
        <w:t>Pga</w:t>
      </w:r>
      <w:proofErr w:type="spellEnd"/>
      <w:r w:rsidRPr="008C6F01">
        <w:rPr>
          <w:sz w:val="32"/>
          <w:szCs w:val="32"/>
        </w:rPr>
        <w:t xml:space="preserve"> förväntat stor smittspridning de närmast veckorna kommer analyskapaciteten inte att räcka till. Med stöd av </w:t>
      </w:r>
      <w:proofErr w:type="spellStart"/>
      <w:r w:rsidRPr="008C6F01">
        <w:rPr>
          <w:sz w:val="32"/>
          <w:szCs w:val="32"/>
        </w:rPr>
        <w:t>FoHM</w:t>
      </w:r>
      <w:proofErr w:type="spellEnd"/>
      <w:r w:rsidRPr="008C6F01">
        <w:rPr>
          <w:sz w:val="32"/>
          <w:szCs w:val="32"/>
        </w:rPr>
        <w:t xml:space="preserve"> måste testerna prioriteras för dem som har störst risk för allvarlig sjukdom eller arbetar inom vård och omsorg.</w:t>
      </w:r>
    </w:p>
    <w:p w14:paraId="5D8A598F" w14:textId="77777777" w:rsidR="004A1FB0" w:rsidRPr="008C6F01" w:rsidRDefault="004A1FB0" w:rsidP="004A1FB0">
      <w:pPr>
        <w:spacing w:line="240" w:lineRule="auto"/>
        <w:contextualSpacing/>
        <w:rPr>
          <w:rFonts w:cstheme="minorHAnsi"/>
          <w:b/>
          <w:sz w:val="32"/>
          <w:szCs w:val="32"/>
          <w:lang w:eastAsia="sv-SE"/>
        </w:rPr>
      </w:pPr>
    </w:p>
    <w:p w14:paraId="1F9AB4FE" w14:textId="09D7FA12" w:rsidR="004A1FB0" w:rsidRPr="008C6F01" w:rsidRDefault="004A1FB0" w:rsidP="004A1FB0">
      <w:pPr>
        <w:spacing w:line="240" w:lineRule="auto"/>
        <w:contextualSpacing/>
        <w:rPr>
          <w:rFonts w:cstheme="minorHAnsi"/>
          <w:b/>
          <w:sz w:val="32"/>
          <w:szCs w:val="32"/>
          <w:lang w:eastAsia="sv-SE"/>
        </w:rPr>
      </w:pPr>
      <w:r w:rsidRPr="008C6F01">
        <w:rPr>
          <w:rFonts w:cstheme="minorHAnsi"/>
          <w:b/>
          <w:sz w:val="32"/>
          <w:szCs w:val="32"/>
          <w:lang w:eastAsia="sv-SE"/>
        </w:rPr>
        <w:t>Nedanstående riktlinjer kommer från Folkhälsomyndigheten och Region Blekinge</w:t>
      </w:r>
    </w:p>
    <w:p w14:paraId="0D1E3949" w14:textId="77777777" w:rsidR="004A1FB0" w:rsidRPr="008C6F01" w:rsidRDefault="004A1FB0" w:rsidP="004A1FB0">
      <w:pPr>
        <w:spacing w:line="240" w:lineRule="auto"/>
        <w:contextualSpacing/>
        <w:rPr>
          <w:rFonts w:cstheme="minorHAnsi"/>
          <w:b/>
          <w:sz w:val="32"/>
          <w:szCs w:val="32"/>
          <w:lang w:eastAsia="sv-SE"/>
        </w:rPr>
      </w:pPr>
    </w:p>
    <w:p w14:paraId="5B886429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color w:val="333333"/>
          <w:sz w:val="32"/>
          <w:szCs w:val="32"/>
          <w:lang w:eastAsia="sv-SE"/>
        </w:rPr>
      </w:pPr>
    </w:p>
    <w:p w14:paraId="1A774D0B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  <w:r w:rsidRPr="008C6F01"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  <w:t>Stanna hemma vid symtom</w:t>
      </w:r>
    </w:p>
    <w:p w14:paraId="6DD351CC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color w:val="333333"/>
          <w:sz w:val="32"/>
          <w:szCs w:val="32"/>
          <w:lang w:eastAsia="sv-SE"/>
        </w:rPr>
      </w:pPr>
      <w:r w:rsidRPr="008C6F01">
        <w:rPr>
          <w:rFonts w:eastAsia="Times New Roman" w:cstheme="minorHAnsi"/>
          <w:color w:val="333333"/>
          <w:sz w:val="32"/>
          <w:szCs w:val="32"/>
          <w:lang w:eastAsia="sv-SE"/>
        </w:rPr>
        <w:t xml:space="preserve">Var uppmärksam på nytillkomna symtom som halsont, snuva, feber, hosta eller sjukdomskänsla. </w:t>
      </w:r>
      <w:r w:rsidRPr="008C6F01">
        <w:rPr>
          <w:rFonts w:eastAsia="Times New Roman" w:cstheme="minorHAnsi"/>
          <w:b/>
          <w:color w:val="333333"/>
          <w:sz w:val="32"/>
          <w:szCs w:val="32"/>
          <w:lang w:eastAsia="sv-SE"/>
        </w:rPr>
        <w:t>Stanna hemma om du får dessa eller andra symtom på luftvägsinfektion</w:t>
      </w:r>
      <w:r w:rsidRPr="008C6F01">
        <w:rPr>
          <w:rFonts w:eastAsia="Times New Roman" w:cstheme="minorHAnsi"/>
          <w:color w:val="333333"/>
          <w:sz w:val="32"/>
          <w:szCs w:val="32"/>
          <w:lang w:eastAsia="sv-SE"/>
        </w:rPr>
        <w:t xml:space="preserve">. Följ </w:t>
      </w:r>
      <w:hyperlink r:id="rId4" w:history="1">
        <w:r w:rsidRPr="008C6F01">
          <w:rPr>
            <w:rStyle w:val="Hyperlnk"/>
            <w:rFonts w:eastAsia="Times New Roman" w:cstheme="minorHAnsi"/>
            <w:sz w:val="32"/>
            <w:szCs w:val="32"/>
            <w:lang w:eastAsia="sv-SE"/>
          </w:rPr>
          <w:t>regionens riktlinjer</w:t>
        </w:r>
      </w:hyperlink>
      <w:r w:rsidRPr="008C6F01">
        <w:rPr>
          <w:rFonts w:eastAsia="Times New Roman" w:cstheme="minorHAnsi"/>
          <w:color w:val="333333"/>
          <w:sz w:val="32"/>
          <w:szCs w:val="32"/>
          <w:lang w:eastAsia="sv-SE"/>
        </w:rPr>
        <w:t>.</w:t>
      </w:r>
    </w:p>
    <w:p w14:paraId="5EF5DECB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color w:val="333333"/>
          <w:sz w:val="32"/>
          <w:szCs w:val="32"/>
          <w:lang w:eastAsia="sv-SE"/>
        </w:rPr>
      </w:pPr>
    </w:p>
    <w:p w14:paraId="1970E9F0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color w:val="333333"/>
          <w:sz w:val="32"/>
          <w:szCs w:val="32"/>
          <w:lang w:eastAsia="sv-SE"/>
        </w:rPr>
      </w:pPr>
      <w:r w:rsidRPr="008C6F01">
        <w:rPr>
          <w:rFonts w:eastAsia="Times New Roman"/>
          <w:sz w:val="32"/>
          <w:szCs w:val="32"/>
        </w:rPr>
        <w:t xml:space="preserve">Barn </w:t>
      </w:r>
      <w:proofErr w:type="gramStart"/>
      <w:r w:rsidRPr="008C6F01">
        <w:rPr>
          <w:rFonts w:eastAsia="Times New Roman"/>
          <w:sz w:val="32"/>
          <w:szCs w:val="32"/>
        </w:rPr>
        <w:t>0-12</w:t>
      </w:r>
      <w:proofErr w:type="gramEnd"/>
      <w:r w:rsidRPr="008C6F01">
        <w:rPr>
          <w:rFonts w:eastAsia="Times New Roman"/>
          <w:sz w:val="32"/>
          <w:szCs w:val="32"/>
        </w:rPr>
        <w:t xml:space="preserve"> år med nytillkomna förkylningssymptom ska stanna hemma tills de mår bra, i normalfallet 4-7 dagar varav två dagar utan feber.</w:t>
      </w:r>
    </w:p>
    <w:p w14:paraId="1BCB6E03" w14:textId="77777777" w:rsidR="004A1FB0" w:rsidRPr="008C6F01" w:rsidRDefault="004A1FB0" w:rsidP="004A1FB0">
      <w:pPr>
        <w:spacing w:after="0" w:line="240" w:lineRule="auto"/>
        <w:rPr>
          <w:rFonts w:eastAsia="Times New Roman"/>
          <w:sz w:val="32"/>
          <w:szCs w:val="32"/>
        </w:rPr>
      </w:pPr>
    </w:p>
    <w:p w14:paraId="66482A0D" w14:textId="77777777" w:rsidR="004A1FB0" w:rsidRPr="008C6F01" w:rsidRDefault="004A1FB0" w:rsidP="004A1FB0">
      <w:pPr>
        <w:spacing w:after="0" w:line="240" w:lineRule="auto"/>
        <w:rPr>
          <w:rFonts w:eastAsia="Times New Roman"/>
          <w:sz w:val="32"/>
          <w:szCs w:val="32"/>
        </w:rPr>
      </w:pPr>
      <w:r w:rsidRPr="008C6F01">
        <w:rPr>
          <w:rFonts w:eastAsia="Times New Roman"/>
          <w:sz w:val="32"/>
          <w:szCs w:val="32"/>
        </w:rPr>
        <w:t>Om den som är sjuk (från 13 års ålder) inte haft möjlighet att testa sig via egenprovtagningen (PCR) ska man stanna hemma en vecka från första symptom.</w:t>
      </w:r>
    </w:p>
    <w:p w14:paraId="79822111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color w:val="333333"/>
          <w:sz w:val="32"/>
          <w:szCs w:val="32"/>
          <w:lang w:eastAsia="sv-SE"/>
        </w:rPr>
      </w:pPr>
    </w:p>
    <w:p w14:paraId="103B7C0B" w14:textId="77777777" w:rsidR="004A1FB0" w:rsidRPr="008C6F01" w:rsidRDefault="004A1FB0" w:rsidP="004A1FB0">
      <w:pPr>
        <w:shd w:val="clear" w:color="auto" w:fill="FFFFFF"/>
        <w:spacing w:before="375" w:after="60" w:line="240" w:lineRule="auto"/>
        <w:contextualSpacing/>
        <w:outlineLvl w:val="2"/>
        <w:rPr>
          <w:rFonts w:eastAsia="Times New Roman" w:cstheme="minorHAnsi"/>
          <w:b/>
          <w:color w:val="333333"/>
          <w:sz w:val="28"/>
          <w:szCs w:val="28"/>
          <w:lang w:eastAsia="sv-SE"/>
        </w:rPr>
      </w:pPr>
    </w:p>
    <w:p w14:paraId="55127701" w14:textId="77777777" w:rsidR="004A1FB0" w:rsidRPr="008C6F01" w:rsidRDefault="004A1FB0" w:rsidP="004A1FB0">
      <w:pPr>
        <w:shd w:val="clear" w:color="auto" w:fill="FFFFFF"/>
        <w:spacing w:before="375" w:after="60" w:line="240" w:lineRule="auto"/>
        <w:contextualSpacing/>
        <w:outlineLvl w:val="2"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  <w:r w:rsidRPr="008C6F01"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  <w:t>Både vaccinerade och ovaccinerade bör testa sig vid symtom</w:t>
      </w:r>
    </w:p>
    <w:p w14:paraId="406C465E" w14:textId="77777777" w:rsidR="004A1FB0" w:rsidRPr="008C6F01" w:rsidRDefault="004A1FB0" w:rsidP="004A1FB0">
      <w:pPr>
        <w:spacing w:after="0" w:line="240" w:lineRule="auto"/>
        <w:rPr>
          <w:rFonts w:eastAsia="Times New Roman" w:cstheme="minorHAnsi"/>
          <w:b/>
          <w:color w:val="333333"/>
          <w:sz w:val="32"/>
          <w:szCs w:val="32"/>
          <w:lang w:eastAsia="sv-SE"/>
        </w:rPr>
      </w:pPr>
      <w:r w:rsidRPr="008C6F01">
        <w:rPr>
          <w:rFonts w:eastAsia="Times New Roman" w:cstheme="minorHAnsi"/>
          <w:color w:val="333333"/>
          <w:sz w:val="32"/>
          <w:szCs w:val="32"/>
          <w:lang w:eastAsia="sv-SE"/>
        </w:rPr>
        <w:t xml:space="preserve">Som tidigare uppmanas alla, såväl vaccinerade som ovaccinerade att testa sig. </w:t>
      </w:r>
      <w:r w:rsidRPr="008C6F01">
        <w:rPr>
          <w:rFonts w:eastAsia="Times New Roman" w:cstheme="minorHAnsi"/>
          <w:b/>
          <w:color w:val="333333"/>
          <w:sz w:val="32"/>
          <w:szCs w:val="32"/>
          <w:lang w:eastAsia="sv-SE"/>
        </w:rPr>
        <w:t xml:space="preserve">I region Blekinge testar man just nu barn från 13 års ålder och med utökad e-legitimation. </w:t>
      </w:r>
    </w:p>
    <w:p w14:paraId="14D4584C" w14:textId="77777777" w:rsidR="004A1FB0" w:rsidRPr="008C6F01" w:rsidRDefault="004A1FB0" w:rsidP="004A1FB0">
      <w:pPr>
        <w:spacing w:after="0" w:line="240" w:lineRule="auto"/>
        <w:rPr>
          <w:rFonts w:eastAsia="Times New Roman" w:cstheme="minorHAnsi"/>
          <w:b/>
          <w:color w:val="333333"/>
          <w:sz w:val="32"/>
          <w:szCs w:val="32"/>
          <w:lang w:eastAsia="sv-SE"/>
        </w:rPr>
      </w:pPr>
    </w:p>
    <w:p w14:paraId="314C0E69" w14:textId="77777777" w:rsidR="004A1FB0" w:rsidRPr="008C6F01" w:rsidRDefault="004A1FB0" w:rsidP="004A1FB0">
      <w:pPr>
        <w:spacing w:after="0" w:line="240" w:lineRule="auto"/>
        <w:rPr>
          <w:rFonts w:eastAsia="Times New Roman"/>
          <w:sz w:val="32"/>
          <w:szCs w:val="32"/>
        </w:rPr>
      </w:pPr>
      <w:r w:rsidRPr="008C6F01">
        <w:rPr>
          <w:rFonts w:eastAsia="Times New Roman"/>
          <w:sz w:val="32"/>
          <w:szCs w:val="32"/>
        </w:rPr>
        <w:t>Personer som genomgått covid-19 de senaste 6 månaderna behöver ej testa sig vid symptom men ska stanna hemma från skola eller arbete tills allmänt förbättrande och med minst en feberfri dag.</w:t>
      </w:r>
    </w:p>
    <w:p w14:paraId="4DD1B1D4" w14:textId="77777777" w:rsidR="004A1FB0" w:rsidRPr="008C6F01" w:rsidRDefault="004A1FB0" w:rsidP="004A1FB0">
      <w:pPr>
        <w:shd w:val="clear" w:color="auto" w:fill="FFFFFF"/>
        <w:spacing w:after="180" w:line="240" w:lineRule="auto"/>
        <w:contextualSpacing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</w:p>
    <w:p w14:paraId="009FEA23" w14:textId="77777777" w:rsidR="004A1FB0" w:rsidRPr="008C6F01" w:rsidRDefault="004A1FB0" w:rsidP="004A1FB0">
      <w:pPr>
        <w:shd w:val="clear" w:color="auto" w:fill="FFFFFF"/>
        <w:spacing w:after="180" w:line="240" w:lineRule="auto"/>
        <w:contextualSpacing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  <w:r w:rsidRPr="008C6F01">
        <w:rPr>
          <w:rFonts w:eastAsia="Times New Roman"/>
          <w:sz w:val="32"/>
          <w:szCs w:val="32"/>
        </w:rPr>
        <w:t xml:space="preserve">Den som testar positivt med så kallat ”snabbtest” bör få det bekräftat med PCR-test. Om det inte är möjligt ska man stanna hemma en </w:t>
      </w:r>
      <w:r w:rsidRPr="008C6F01">
        <w:rPr>
          <w:rFonts w:eastAsia="Times New Roman"/>
          <w:sz w:val="32"/>
          <w:szCs w:val="32"/>
        </w:rPr>
        <w:lastRenderedPageBreak/>
        <w:t>vecka. Detsamma gäller övriga familjemedlemmar som hushållskontakter.</w:t>
      </w:r>
    </w:p>
    <w:p w14:paraId="11E5E535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</w:p>
    <w:p w14:paraId="3B96E757" w14:textId="77777777" w:rsidR="004A1FB0" w:rsidRPr="008C6F01" w:rsidRDefault="004A1FB0" w:rsidP="004A1FB0">
      <w:pPr>
        <w:shd w:val="clear" w:color="auto" w:fill="FFFFFF"/>
        <w:spacing w:after="240" w:line="240" w:lineRule="auto"/>
        <w:contextualSpacing/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</w:pPr>
      <w:r w:rsidRPr="008C6F01">
        <w:rPr>
          <w:rFonts w:eastAsia="Times New Roman" w:cstheme="minorHAnsi"/>
          <w:b/>
          <w:color w:val="333333"/>
          <w:sz w:val="32"/>
          <w:szCs w:val="32"/>
          <w:u w:val="single"/>
          <w:lang w:eastAsia="sv-SE"/>
        </w:rPr>
        <w:t>Vid negativt testsvar</w:t>
      </w:r>
    </w:p>
    <w:p w14:paraId="2735C5B8" w14:textId="77777777" w:rsidR="004A1FB0" w:rsidRPr="008C6F01" w:rsidRDefault="004A1FB0" w:rsidP="004A1FB0">
      <w:pPr>
        <w:shd w:val="clear" w:color="auto" w:fill="FFFFFF"/>
        <w:spacing w:after="300" w:line="240" w:lineRule="auto"/>
        <w:contextualSpacing/>
        <w:rPr>
          <w:rFonts w:eastAsia="Times New Roman" w:cstheme="minorHAnsi"/>
          <w:b/>
          <w:color w:val="353535"/>
          <w:sz w:val="32"/>
          <w:szCs w:val="32"/>
          <w:lang w:eastAsia="sv-SE"/>
        </w:rPr>
      </w:pPr>
      <w:r w:rsidRPr="008C6F01">
        <w:rPr>
          <w:rFonts w:eastAsia="Times New Roman" w:cstheme="minorHAnsi"/>
          <w:color w:val="333333"/>
          <w:sz w:val="32"/>
          <w:szCs w:val="32"/>
          <w:lang w:eastAsia="sv-SE"/>
        </w:rPr>
        <w:t xml:space="preserve">Även om du får ett negativt testsvar för covid-19 bör du fortsätta stanna hemma från arbetet, skolan, förskolan och andra aktiviteter när du får symtom på luftvägsinfektion. </w:t>
      </w:r>
      <w:r w:rsidRPr="008C6F01">
        <w:rPr>
          <w:rFonts w:eastAsia="Times New Roman" w:cstheme="minorHAnsi"/>
          <w:color w:val="353535"/>
          <w:sz w:val="32"/>
          <w:szCs w:val="32"/>
          <w:lang w:eastAsia="sv-SE"/>
        </w:rPr>
        <w:t xml:space="preserve"> </w:t>
      </w:r>
    </w:p>
    <w:p w14:paraId="54EEDC30" w14:textId="77777777" w:rsidR="004A1FB0" w:rsidRPr="008C6F01" w:rsidRDefault="004A1FB0" w:rsidP="004A1FB0">
      <w:pPr>
        <w:spacing w:after="72" w:line="240" w:lineRule="auto"/>
        <w:contextualSpacing/>
        <w:rPr>
          <w:rFonts w:cstheme="minorHAnsi"/>
          <w:b/>
          <w:bCs/>
          <w:color w:val="404040"/>
          <w:sz w:val="32"/>
          <w:szCs w:val="32"/>
          <w:lang w:eastAsia="sv-SE"/>
        </w:rPr>
      </w:pPr>
    </w:p>
    <w:p w14:paraId="6A820E0D" w14:textId="77777777" w:rsidR="004A1FB0" w:rsidRPr="008C6F01" w:rsidRDefault="004A1FB0" w:rsidP="004A1FB0">
      <w:pPr>
        <w:spacing w:line="240" w:lineRule="auto"/>
        <w:contextualSpacing/>
        <w:rPr>
          <w:rFonts w:cstheme="minorHAnsi"/>
          <w:b/>
          <w:sz w:val="32"/>
          <w:szCs w:val="32"/>
          <w:u w:val="single"/>
        </w:rPr>
      </w:pPr>
      <w:r w:rsidRPr="008C6F01">
        <w:rPr>
          <w:rFonts w:cstheme="minorHAnsi"/>
          <w:b/>
          <w:sz w:val="32"/>
          <w:szCs w:val="32"/>
          <w:u w:val="single"/>
        </w:rPr>
        <w:t>Vid konstaterad covid-19</w:t>
      </w:r>
    </w:p>
    <w:p w14:paraId="1A620927" w14:textId="5A7725AA" w:rsidR="004A1FB0" w:rsidRPr="008C6F01" w:rsidRDefault="004A1FB0" w:rsidP="004A1FB0">
      <w:pPr>
        <w:spacing w:line="240" w:lineRule="auto"/>
        <w:contextualSpacing/>
        <w:rPr>
          <w:rFonts w:cstheme="minorHAnsi"/>
          <w:color w:val="404040"/>
          <w:sz w:val="32"/>
          <w:szCs w:val="32"/>
        </w:rPr>
      </w:pPr>
      <w:r w:rsidRPr="008C6F01">
        <w:rPr>
          <w:rFonts w:cstheme="minorHAnsi"/>
          <w:color w:val="404040"/>
          <w:sz w:val="32"/>
          <w:szCs w:val="32"/>
        </w:rPr>
        <w:t xml:space="preserve">Alla som bor tillsammans med någon som har konstaterad covid-19 ska stanna hemma i minst sju dagar (man räknar då från </w:t>
      </w:r>
      <w:proofErr w:type="spellStart"/>
      <w:r w:rsidRPr="008C6F01">
        <w:rPr>
          <w:rFonts w:cstheme="minorHAnsi"/>
          <w:color w:val="404040"/>
          <w:sz w:val="32"/>
          <w:szCs w:val="32"/>
        </w:rPr>
        <w:t>insjukningsdag</w:t>
      </w:r>
      <w:proofErr w:type="spellEnd"/>
      <w:r w:rsidRPr="008C6F01">
        <w:rPr>
          <w:rFonts w:cstheme="minorHAnsi"/>
          <w:color w:val="404040"/>
          <w:sz w:val="32"/>
          <w:szCs w:val="32"/>
        </w:rPr>
        <w:t>). Det gäller även vaccinerade personer.</w:t>
      </w:r>
    </w:p>
    <w:p w14:paraId="27ECD5D5" w14:textId="43D41582" w:rsidR="008C6F01" w:rsidRDefault="008C6F01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</w:p>
    <w:p w14:paraId="3A4A00DB" w14:textId="77777777" w:rsidR="008C6F01" w:rsidRDefault="008C6F01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</w:p>
    <w:p w14:paraId="1B38778D" w14:textId="604F26B3" w:rsidR="00C775B0" w:rsidRDefault="00C775B0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</w:p>
    <w:p w14:paraId="578C8FFF" w14:textId="467D03DA" w:rsidR="00C775B0" w:rsidRDefault="00C775B0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</w:p>
    <w:p w14:paraId="62DBA9E8" w14:textId="7ABE7283" w:rsidR="00D03C37" w:rsidRDefault="00D03C37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</w:p>
    <w:p w14:paraId="45099058" w14:textId="79AEC199" w:rsidR="00C775B0" w:rsidRPr="004A1FB0" w:rsidRDefault="00C775B0" w:rsidP="004A1FB0">
      <w:pPr>
        <w:spacing w:line="240" w:lineRule="auto"/>
        <w:contextualSpacing/>
        <w:rPr>
          <w:rFonts w:cstheme="minorHAnsi"/>
          <w:color w:val="404040"/>
          <w:sz w:val="24"/>
          <w:szCs w:val="24"/>
        </w:rPr>
      </w:pPr>
      <w:r>
        <w:rPr>
          <w:rFonts w:cstheme="minorHAnsi"/>
          <w:color w:val="404040"/>
          <w:sz w:val="24"/>
          <w:szCs w:val="24"/>
        </w:rPr>
        <w:t xml:space="preserve"> </w:t>
      </w:r>
    </w:p>
    <w:p w14:paraId="724C80D6" w14:textId="5B3009EC" w:rsidR="004A1FB0" w:rsidRPr="0001442C" w:rsidRDefault="00AD738B" w:rsidP="004A1FB0">
      <w:pPr>
        <w:shd w:val="clear" w:color="auto" w:fill="FFFFFF"/>
        <w:spacing w:after="180" w:line="240" w:lineRule="auto"/>
        <w:contextualSpacing/>
        <w:rPr>
          <w:rFonts w:eastAsia="Times New Roman" w:cstheme="minorHAnsi"/>
          <w:b/>
          <w:color w:val="333333"/>
          <w:sz w:val="24"/>
          <w:szCs w:val="24"/>
          <w:u w:val="single"/>
          <w:lang w:eastAsia="sv-SE"/>
        </w:rPr>
      </w:pPr>
      <w:r>
        <w:rPr>
          <w:rFonts w:eastAsia="Times New Roman" w:cstheme="minorHAnsi"/>
          <w:color w:val="333333"/>
          <w:sz w:val="24"/>
          <w:szCs w:val="24"/>
          <w:lang w:eastAsia="sv-SE"/>
        </w:rPr>
        <w:t xml:space="preserve"> </w:t>
      </w:r>
    </w:p>
    <w:p w14:paraId="7BF7794B" w14:textId="77777777" w:rsidR="004A1FB0" w:rsidRPr="0052173B" w:rsidRDefault="004A1FB0" w:rsidP="004A1FB0">
      <w:pPr>
        <w:shd w:val="clear" w:color="auto" w:fill="FFFFFF"/>
        <w:spacing w:after="72" w:line="240" w:lineRule="auto"/>
        <w:contextualSpacing/>
        <w:rPr>
          <w:rFonts w:eastAsia="Times New Roman" w:cstheme="minorHAnsi"/>
          <w:color w:val="333333"/>
          <w:sz w:val="24"/>
          <w:szCs w:val="24"/>
          <w:lang w:eastAsia="sv-SE"/>
        </w:rPr>
      </w:pPr>
    </w:p>
    <w:p w14:paraId="695E17E4" w14:textId="77777777" w:rsidR="00206452" w:rsidRDefault="00206452"/>
    <w:sectPr w:rsidR="0020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B0"/>
    <w:rsid w:val="0001442C"/>
    <w:rsid w:val="00206452"/>
    <w:rsid w:val="004A1FB0"/>
    <w:rsid w:val="008C6F01"/>
    <w:rsid w:val="00AD738B"/>
    <w:rsid w:val="00C775B0"/>
    <w:rsid w:val="00D0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29AC"/>
  <w15:chartTrackingRefBased/>
  <w15:docId w15:val="{BD74454C-EFF2-49E1-892F-9891B392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F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A1F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1177.se/Blekinge/sjukdomar--besvar/lungor-och-luftvagar/inflammation-och-infektion-ilungor-och-luftror/om-covid-19--coronavirus/covid-19-nar-ska-jag-stanna-hemma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Petersson</dc:creator>
  <cp:keywords/>
  <dc:description/>
  <cp:lastModifiedBy>Maria Petersson</cp:lastModifiedBy>
  <cp:revision>1</cp:revision>
  <dcterms:created xsi:type="dcterms:W3CDTF">2022-01-14T13:04:00Z</dcterms:created>
  <dcterms:modified xsi:type="dcterms:W3CDTF">2022-01-14T13:31:00Z</dcterms:modified>
</cp:coreProperties>
</file>